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C3D" w:rsidRPr="00BB62BD" w:rsidRDefault="00BB62BD" w:rsidP="00BB62B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Рабочая п</w:t>
      </w:r>
      <w:r w:rsidR="00FC3C3D" w:rsidRPr="00BB62BD">
        <w:rPr>
          <w:b/>
          <w:bCs/>
          <w:sz w:val="28"/>
          <w:szCs w:val="28"/>
        </w:rPr>
        <w:t xml:space="preserve">рограмма </w:t>
      </w:r>
      <w:r w:rsidR="00441CCC">
        <w:rPr>
          <w:b/>
          <w:bCs/>
          <w:sz w:val="28"/>
          <w:szCs w:val="28"/>
        </w:rPr>
        <w:t>по предмету</w:t>
      </w:r>
    </w:p>
    <w:p w:rsidR="00FC3C3D" w:rsidRPr="00BB62BD" w:rsidRDefault="00FC3C3D" w:rsidP="00BB62BD">
      <w:pPr>
        <w:pStyle w:val="Default"/>
        <w:jc w:val="center"/>
        <w:rPr>
          <w:sz w:val="28"/>
          <w:szCs w:val="28"/>
        </w:rPr>
      </w:pPr>
      <w:r w:rsidRPr="00BB62BD">
        <w:rPr>
          <w:b/>
          <w:bCs/>
          <w:sz w:val="28"/>
          <w:szCs w:val="28"/>
        </w:rPr>
        <w:t>«Физическая культура» (</w:t>
      </w:r>
      <w:r w:rsidR="00EA1DA1">
        <w:rPr>
          <w:b/>
          <w:bCs/>
          <w:sz w:val="28"/>
          <w:szCs w:val="28"/>
        </w:rPr>
        <w:t>2</w:t>
      </w:r>
      <w:r w:rsidRPr="00BB62BD">
        <w:rPr>
          <w:b/>
          <w:bCs/>
          <w:sz w:val="28"/>
          <w:szCs w:val="28"/>
        </w:rPr>
        <w:t xml:space="preserve"> класс)</w:t>
      </w:r>
    </w:p>
    <w:p w:rsidR="00FC3C3D" w:rsidRPr="00BB62BD" w:rsidRDefault="00BB62BD" w:rsidP="00BB62B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85153B">
        <w:rPr>
          <w:b/>
          <w:bCs/>
          <w:sz w:val="28"/>
          <w:szCs w:val="28"/>
        </w:rPr>
        <w:t>102 час</w:t>
      </w:r>
      <w:r w:rsidR="00441CCC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в год / 3 часа в неделю)</w:t>
      </w:r>
    </w:p>
    <w:p w:rsidR="00BB62BD" w:rsidRDefault="00BB62BD" w:rsidP="00BB62BD">
      <w:pPr>
        <w:pStyle w:val="Default"/>
        <w:jc w:val="center"/>
        <w:rPr>
          <w:b/>
          <w:bCs/>
          <w:sz w:val="28"/>
          <w:szCs w:val="28"/>
        </w:rPr>
      </w:pPr>
    </w:p>
    <w:p w:rsidR="00FC3C3D" w:rsidRPr="003157B3" w:rsidRDefault="003157B3" w:rsidP="00BB62BD">
      <w:pPr>
        <w:pStyle w:val="Default"/>
        <w:jc w:val="center"/>
      </w:pPr>
      <w:r w:rsidRPr="003157B3">
        <w:rPr>
          <w:b/>
          <w:bCs/>
        </w:rPr>
        <w:t>ПОЯСНИТЕЛЬНАЯ ЗАПИСКА</w:t>
      </w:r>
    </w:p>
    <w:p w:rsidR="00D25868" w:rsidRDefault="00D25868" w:rsidP="00D25868">
      <w:pPr>
        <w:pStyle w:val="Default"/>
        <w:ind w:firstLine="567"/>
        <w:jc w:val="both"/>
      </w:pPr>
      <w:r>
        <w:t>Рабочая п</w:t>
      </w:r>
      <w:r w:rsidRPr="00BB62BD">
        <w:t xml:space="preserve">рограмма </w:t>
      </w:r>
      <w:r>
        <w:t xml:space="preserve">по физической культуре для 2 класса общеобразовательной школы </w:t>
      </w:r>
      <w:r w:rsidRPr="00BB62BD">
        <w:t>разработана в соответствии с требованиями ФГОС начальног</w:t>
      </w:r>
      <w:r>
        <w:t>о общего образования.</w:t>
      </w:r>
    </w:p>
    <w:p w:rsidR="00D25868" w:rsidRPr="00BB62BD" w:rsidRDefault="00D25868" w:rsidP="00D25868">
      <w:pPr>
        <w:pStyle w:val="Default"/>
        <w:ind w:firstLine="567"/>
        <w:jc w:val="both"/>
      </w:pPr>
      <w:r>
        <w:t xml:space="preserve">При разработке программы были </w:t>
      </w:r>
      <w:r w:rsidRPr="00BB62BD">
        <w:t xml:space="preserve">использованы следующие документы: </w:t>
      </w:r>
    </w:p>
    <w:p w:rsidR="00D25868" w:rsidRPr="00BB62BD" w:rsidRDefault="00D25868" w:rsidP="00D25868">
      <w:pPr>
        <w:pStyle w:val="Default"/>
        <w:ind w:firstLine="567"/>
        <w:jc w:val="both"/>
      </w:pPr>
      <w:r w:rsidRPr="00BB62BD">
        <w:t xml:space="preserve">- федеральные законы «О физической культуре и спорте в РФ» от 04.12.2007 № 329; «Об образовании в РФ» от 29.12.2012 № 273; </w:t>
      </w:r>
    </w:p>
    <w:p w:rsidR="00D25868" w:rsidRPr="00C9630B" w:rsidRDefault="00D25868" w:rsidP="00D25868">
      <w:pPr>
        <w:pStyle w:val="Style2"/>
        <w:widowControl/>
        <w:spacing w:line="288" w:lineRule="exact"/>
        <w:ind w:left="10" w:right="5" w:firstLine="355"/>
        <w:rPr>
          <w:rStyle w:val="FontStyle22"/>
          <w:b w:val="0"/>
          <w:sz w:val="24"/>
          <w:szCs w:val="24"/>
        </w:rPr>
      </w:pPr>
      <w:r w:rsidRPr="00C9630B">
        <w:rPr>
          <w:rStyle w:val="FontStyle18"/>
          <w:sz w:val="24"/>
          <w:szCs w:val="24"/>
        </w:rPr>
        <w:t xml:space="preserve">- «Комплексная программа физического воспитания учащихся </w:t>
      </w:r>
      <w:r w:rsidRPr="00C9630B">
        <w:rPr>
          <w:rStyle w:val="FontStyle22"/>
          <w:sz w:val="24"/>
          <w:szCs w:val="24"/>
        </w:rPr>
        <w:t xml:space="preserve">1-11 </w:t>
      </w:r>
      <w:r w:rsidRPr="00C9630B">
        <w:rPr>
          <w:rStyle w:val="FontStyle18"/>
          <w:sz w:val="24"/>
          <w:szCs w:val="24"/>
        </w:rPr>
        <w:t>классов» В.</w:t>
      </w:r>
      <w:r w:rsidRPr="00C9630B">
        <w:rPr>
          <w:rStyle w:val="FontStyle22"/>
          <w:b w:val="0"/>
          <w:sz w:val="24"/>
          <w:szCs w:val="24"/>
        </w:rPr>
        <w:t>И.</w:t>
      </w:r>
      <w:r w:rsidRPr="00C9630B">
        <w:rPr>
          <w:rStyle w:val="FontStyle22"/>
          <w:sz w:val="24"/>
          <w:szCs w:val="24"/>
        </w:rPr>
        <w:t xml:space="preserve"> </w:t>
      </w:r>
      <w:r w:rsidRPr="00C9630B">
        <w:rPr>
          <w:rStyle w:val="FontStyle18"/>
          <w:sz w:val="24"/>
          <w:szCs w:val="24"/>
        </w:rPr>
        <w:t xml:space="preserve">Ляха, А. А. </w:t>
      </w:r>
      <w:r w:rsidRPr="00C9630B">
        <w:rPr>
          <w:rStyle w:val="FontStyle22"/>
          <w:b w:val="0"/>
          <w:sz w:val="24"/>
          <w:szCs w:val="24"/>
        </w:rPr>
        <w:t>Зда</w:t>
      </w:r>
      <w:r w:rsidRPr="00C9630B">
        <w:rPr>
          <w:rStyle w:val="FontStyle18"/>
          <w:sz w:val="24"/>
          <w:szCs w:val="24"/>
        </w:rPr>
        <w:t xml:space="preserve">невича (М.: Просвещение, </w:t>
      </w:r>
      <w:r w:rsidRPr="00C9630B">
        <w:rPr>
          <w:rStyle w:val="FontStyle22"/>
          <w:b w:val="0"/>
          <w:sz w:val="24"/>
          <w:szCs w:val="24"/>
        </w:rPr>
        <w:t>2013).</w:t>
      </w:r>
    </w:p>
    <w:p w:rsidR="00441CCC" w:rsidRPr="00C9630B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В настоящее время выдвинута важная задача – разработка проблем формирования нового человека. Одним из аспектов этой важной проблемы – воспитание всесторонне и гармонически развитого человека, является раскрытие закономерностей растущего, развивающегося организма ребёнка. Успешное решение этой задачи во многом зависит от правильной постановки физического воспитания, начиная с самого раннего возраста.  Совершенствование системы физического воспитания детей школьного возраста в настоящее время должно осуществляться за счет улучшения взаимосвязи ее основных звеньев и, прежде всего, ее ключевой формы – урока физической культуры.  Необходимо усилить акцент на воспитание положительных мотивов, интересов, привычки и потребности к систематическим занятиям физическими упражнениями, больше внимания уделять обучению школьников умениям самостоятельно заниматься, воспитанию  убеждения в значимости занятий физкультурой. Содержание уроков строить  так, чтобы удовлетворять наиболее актуальные потребности обучающихся в активной деятельности, познании, общении, утверждении собственной личности.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Предметом обучения физической культуре в начальной школе является двигательная деятельность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Логика изложения и содержание рабочей программы полностью соответствуют требованиям Федерального компонента государственного стандарта начального образования.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Уровень  изучения учебного материала базисный. 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</w:t>
      </w:r>
    </w:p>
    <w:p w:rsidR="00FC3C3D" w:rsidRPr="00BB62BD" w:rsidRDefault="00FC3C3D" w:rsidP="00BB62BD">
      <w:pPr>
        <w:pStyle w:val="Default"/>
        <w:ind w:firstLine="567"/>
        <w:jc w:val="both"/>
      </w:pPr>
    </w:p>
    <w:p w:rsidR="00FC3C3D" w:rsidRPr="00BB62BD" w:rsidRDefault="00FC3C3D" w:rsidP="003157B3">
      <w:pPr>
        <w:pStyle w:val="Default"/>
        <w:ind w:firstLine="567"/>
        <w:jc w:val="both"/>
      </w:pPr>
      <w:r w:rsidRPr="00BB62BD">
        <w:rPr>
          <w:b/>
          <w:bCs/>
        </w:rPr>
        <w:t xml:space="preserve">Цель учебного предмета физическая культура </w:t>
      </w:r>
      <w:r w:rsidRPr="00BB62BD">
        <w:t xml:space="preserve">– формирование у учащихся начальной школы основ здорового образа жизни, развитие интереса и творческой самостоятельности при проведении разнообразных занятий по физической культуре, содействие развитию личности учащихся и укрепление их физического и духовного здоровья. </w:t>
      </w:r>
    </w:p>
    <w:p w:rsidR="00441CCC" w:rsidRDefault="00441CCC" w:rsidP="003157B3">
      <w:pPr>
        <w:pStyle w:val="Default"/>
        <w:ind w:firstLine="567"/>
        <w:jc w:val="both"/>
        <w:rPr>
          <w:b/>
          <w:bCs/>
        </w:rPr>
      </w:pPr>
    </w:p>
    <w:p w:rsidR="00FC3C3D" w:rsidRPr="00BB62BD" w:rsidRDefault="00FC3C3D" w:rsidP="003157B3">
      <w:pPr>
        <w:pStyle w:val="Default"/>
        <w:ind w:firstLine="567"/>
        <w:jc w:val="both"/>
      </w:pPr>
      <w:r w:rsidRPr="00BB62BD">
        <w:rPr>
          <w:b/>
          <w:bCs/>
        </w:rPr>
        <w:t xml:space="preserve">Задачи предмета «Физическая культура»: </w:t>
      </w:r>
    </w:p>
    <w:p w:rsidR="00FC3C3D" w:rsidRPr="00BB62BD" w:rsidRDefault="00FC3C3D" w:rsidP="00BB62BD">
      <w:pPr>
        <w:pStyle w:val="Default"/>
        <w:jc w:val="both"/>
      </w:pPr>
      <w:r w:rsidRPr="00BB62BD">
        <w:t xml:space="preserve">- укрепление здоровья школьников и формирование умений использования средств физической культуры во благо человека (оздоровительная деятельность); </w:t>
      </w:r>
    </w:p>
    <w:p w:rsidR="00FC3C3D" w:rsidRPr="00BB62BD" w:rsidRDefault="00FC3C3D" w:rsidP="00BB62BD">
      <w:pPr>
        <w:pStyle w:val="Default"/>
        <w:jc w:val="both"/>
      </w:pPr>
      <w:r w:rsidRPr="00BB62BD">
        <w:lastRenderedPageBreak/>
        <w:t xml:space="preserve">- формирование знаний по физической культуре и спорту, здоровому и безопасному образу жизни и обучение двигательным действиям (образовательная деятельность); </w:t>
      </w:r>
    </w:p>
    <w:p w:rsidR="00FC3C3D" w:rsidRPr="00BB62BD" w:rsidRDefault="00FC3C3D" w:rsidP="00BB62BD">
      <w:pPr>
        <w:pStyle w:val="Default"/>
        <w:jc w:val="both"/>
      </w:pPr>
      <w:r w:rsidRPr="00BB62BD">
        <w:t xml:space="preserve">- формирование социально значимых качеств личности и стремлений, содействие нравственному и социальному развитию, успешному обучению, развитие интереса к занятиям физической культурой и спортом (воспитательная деятельность); </w:t>
      </w:r>
    </w:p>
    <w:p w:rsidR="003157B3" w:rsidRDefault="00FC3C3D" w:rsidP="00BB62BD">
      <w:pPr>
        <w:pStyle w:val="Default"/>
        <w:jc w:val="both"/>
      </w:pPr>
      <w:r w:rsidRPr="00BB62BD">
        <w:t xml:space="preserve">- формирование двигательной подготовленности, содействие гармоничному физическому развитию (развивающая деятельность). </w:t>
      </w:r>
    </w:p>
    <w:p w:rsidR="003157B3" w:rsidRDefault="00FC3C3D" w:rsidP="003157B3">
      <w:pPr>
        <w:pStyle w:val="Default"/>
        <w:ind w:firstLine="567"/>
        <w:jc w:val="both"/>
      </w:pPr>
      <w:r w:rsidRPr="00BB62BD">
        <w:t xml:space="preserve">Физическая культура является одним из важнейших предметов начальной школы: во-первых, она жизненно необходима для естественного роста и развития ребенка; </w:t>
      </w:r>
    </w:p>
    <w:p w:rsidR="003157B3" w:rsidRDefault="00FC3C3D" w:rsidP="003157B3">
      <w:pPr>
        <w:pStyle w:val="Default"/>
        <w:jc w:val="both"/>
      </w:pPr>
      <w:r w:rsidRPr="00BB62BD">
        <w:t xml:space="preserve">во-вторых, выполняет функцию физической и психоэмоциональной рекреации, способствует снятию эмоционального напряжения школьника, в том числе и от гиподинамии в учебном процессе; в-третьих, физическая культура призвана обеспечить развитие физических качеств и локомоций, сформировать интерес и потребность в регулярной двигательной активности и здоровом образе жизни. </w:t>
      </w:r>
    </w:p>
    <w:p w:rsidR="003157B3" w:rsidRDefault="003157B3" w:rsidP="003157B3">
      <w:pPr>
        <w:pStyle w:val="Default"/>
        <w:ind w:firstLine="567"/>
        <w:jc w:val="center"/>
        <w:rPr>
          <w:b/>
          <w:bCs/>
          <w:color w:val="auto"/>
        </w:rPr>
      </w:pPr>
    </w:p>
    <w:p w:rsidR="00FC3C3D" w:rsidRPr="00BB62BD" w:rsidRDefault="00FC3C3D" w:rsidP="00F33811">
      <w:pPr>
        <w:pStyle w:val="Default"/>
        <w:ind w:firstLine="567"/>
        <w:jc w:val="both"/>
        <w:rPr>
          <w:color w:val="auto"/>
        </w:rPr>
      </w:pPr>
      <w:r w:rsidRPr="00BB62BD">
        <w:rPr>
          <w:color w:val="auto"/>
        </w:rPr>
        <w:t>В соответствии с ФГОС</w:t>
      </w:r>
      <w:r w:rsidR="00F33811">
        <w:rPr>
          <w:color w:val="auto"/>
        </w:rPr>
        <w:t xml:space="preserve"> НОО</w:t>
      </w:r>
      <w:r w:rsidRPr="00BB62BD">
        <w:rPr>
          <w:color w:val="auto"/>
        </w:rPr>
        <w:t xml:space="preserve"> и учебным планом образовательн</w:t>
      </w:r>
      <w:r w:rsidR="00F33811">
        <w:rPr>
          <w:color w:val="auto"/>
        </w:rPr>
        <w:t>ого</w:t>
      </w:r>
      <w:r w:rsidRPr="00BB62BD">
        <w:rPr>
          <w:color w:val="auto"/>
        </w:rPr>
        <w:t xml:space="preserve"> учреждени</w:t>
      </w:r>
      <w:r w:rsidR="00F33811">
        <w:rPr>
          <w:color w:val="auto"/>
        </w:rPr>
        <w:t>я</w:t>
      </w:r>
      <w:r w:rsidR="00441CCC">
        <w:rPr>
          <w:color w:val="auto"/>
        </w:rPr>
        <w:t xml:space="preserve"> </w:t>
      </w:r>
      <w:r w:rsidRPr="00BB62BD">
        <w:rPr>
          <w:color w:val="auto"/>
        </w:rPr>
        <w:t>предмет представлен в предметной</w:t>
      </w:r>
      <w:r w:rsidR="00441CCC">
        <w:rPr>
          <w:color w:val="auto"/>
        </w:rPr>
        <w:t xml:space="preserve"> области «Физическая культура», </w:t>
      </w:r>
      <w:r w:rsidR="00441CCC" w:rsidRPr="006B2F33">
        <w:rPr>
          <w:rFonts w:eastAsia="Times New Roman"/>
          <w:lang w:eastAsia="ru-RU"/>
        </w:rPr>
        <w:t xml:space="preserve">изучается с 1-го по 4-й класс по </w:t>
      </w:r>
      <w:r w:rsidR="001C1A6E">
        <w:rPr>
          <w:rFonts w:eastAsia="Times New Roman"/>
          <w:lang w:eastAsia="ru-RU"/>
        </w:rPr>
        <w:t>3</w:t>
      </w:r>
      <w:r w:rsidR="00441CCC" w:rsidRPr="006B2F33">
        <w:rPr>
          <w:rFonts w:eastAsia="Times New Roman"/>
          <w:lang w:eastAsia="ru-RU"/>
        </w:rPr>
        <w:t xml:space="preserve"> часа в неделю.  Общий объём учебного времени составляет 405 часов</w:t>
      </w:r>
    </w:p>
    <w:p w:rsidR="00FC3C3D" w:rsidRPr="00BB62BD" w:rsidRDefault="00EA1DA1" w:rsidP="00F33811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Во 2</w:t>
      </w:r>
      <w:r w:rsidR="0085153B">
        <w:rPr>
          <w:color w:val="auto"/>
        </w:rPr>
        <w:t xml:space="preserve"> </w:t>
      </w:r>
      <w:r w:rsidR="00FC3C3D" w:rsidRPr="00BB62BD">
        <w:rPr>
          <w:color w:val="auto"/>
        </w:rPr>
        <w:t xml:space="preserve">классе курс рассчитан на </w:t>
      </w:r>
      <w:r w:rsidR="0085153B">
        <w:rPr>
          <w:color w:val="auto"/>
        </w:rPr>
        <w:t>102</w:t>
      </w:r>
      <w:r w:rsidR="00FC3C3D" w:rsidRPr="00BB62BD">
        <w:rPr>
          <w:color w:val="auto"/>
        </w:rPr>
        <w:t xml:space="preserve"> час</w:t>
      </w:r>
      <w:r w:rsidR="0085153B">
        <w:rPr>
          <w:color w:val="auto"/>
        </w:rPr>
        <w:t>а</w:t>
      </w:r>
      <w:r w:rsidR="00FC3C3D" w:rsidRPr="00BB62BD">
        <w:rPr>
          <w:color w:val="auto"/>
        </w:rPr>
        <w:t xml:space="preserve"> (3</w:t>
      </w:r>
      <w:r w:rsidR="0085153B">
        <w:rPr>
          <w:color w:val="auto"/>
        </w:rPr>
        <w:t>4</w:t>
      </w:r>
      <w:r w:rsidR="00FC3C3D" w:rsidRPr="00BB62BD">
        <w:rPr>
          <w:color w:val="auto"/>
        </w:rPr>
        <w:t xml:space="preserve"> учебных недели)</w:t>
      </w:r>
      <w:r w:rsidR="00F33811">
        <w:rPr>
          <w:color w:val="auto"/>
        </w:rPr>
        <w:t xml:space="preserve">. </w:t>
      </w:r>
      <w:r w:rsidR="00FC3C3D" w:rsidRPr="00BB62BD">
        <w:rPr>
          <w:color w:val="auto"/>
        </w:rPr>
        <w:t>Трудоемкость предмета «Физическая культура» в начальной школе –</w:t>
      </w:r>
      <w:r w:rsidR="00F33811">
        <w:rPr>
          <w:color w:val="auto"/>
        </w:rPr>
        <w:t xml:space="preserve"> </w:t>
      </w:r>
      <w:r w:rsidR="00FC3C3D" w:rsidRPr="00BB62BD">
        <w:rPr>
          <w:color w:val="auto"/>
        </w:rPr>
        <w:t xml:space="preserve">по 3 часа в неделю. </w:t>
      </w:r>
    </w:p>
    <w:p w:rsidR="00BC1205" w:rsidRDefault="00BC1205" w:rsidP="001C1A6E">
      <w:pPr>
        <w:spacing w:after="0"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       </w:t>
      </w:r>
      <w:r>
        <w:rPr>
          <w:rFonts w:eastAsia="Calibri" w:cs="Times New Roman"/>
          <w:b/>
        </w:rPr>
        <w:t xml:space="preserve"> </w:t>
      </w:r>
    </w:p>
    <w:p w:rsidR="00FC3C3D" w:rsidRPr="00BB62BD" w:rsidRDefault="00961870" w:rsidP="00961870">
      <w:pPr>
        <w:pStyle w:val="Default"/>
        <w:ind w:firstLine="567"/>
        <w:jc w:val="center"/>
        <w:rPr>
          <w:color w:val="auto"/>
        </w:rPr>
      </w:pPr>
      <w:r w:rsidRPr="00BB62BD">
        <w:rPr>
          <w:b/>
          <w:bCs/>
          <w:color w:val="auto"/>
        </w:rPr>
        <w:t>ЛИЧНОСТНЫЕ, МЕТАПРЕДМЕТНЫЕ И ПРЕДМЕТНЫЕ РЕЗУЛЬТАТЫ</w:t>
      </w:r>
    </w:p>
    <w:p w:rsidR="00FC3C3D" w:rsidRPr="00BB62BD" w:rsidRDefault="00961870" w:rsidP="00961870">
      <w:pPr>
        <w:pStyle w:val="Default"/>
        <w:ind w:firstLine="567"/>
        <w:jc w:val="center"/>
        <w:rPr>
          <w:color w:val="auto"/>
        </w:rPr>
      </w:pPr>
      <w:r w:rsidRPr="00BB62BD">
        <w:rPr>
          <w:b/>
          <w:bCs/>
          <w:color w:val="auto"/>
        </w:rPr>
        <w:t>ОСВОЕНИЯ УЧЕБНОГО ПРЕДМЕТА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b/>
          <w:bCs/>
          <w:color w:val="000000"/>
          <w:szCs w:val="24"/>
          <w:lang w:eastAsia="ru-RU"/>
        </w:rPr>
        <w:t>Универсальными компетенциями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учащихся на этапе начального общего образования по физической культуре являются: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умения организовывать собственную деятельность, выбирать и использовать средства для достижения её цели;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умения активно включаться в коллективную деятельность, взаимодействовать со сверстниками в достижении общих целей;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b/>
          <w:bCs/>
          <w:color w:val="000000"/>
          <w:szCs w:val="24"/>
          <w:lang w:eastAsia="ru-RU"/>
        </w:rPr>
        <w:t>Личностными результатами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освоения учащимися содержания программы по физической культуре являются следующие умения: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проявлять положительные качества личности и управлять своими эмоциями в различных (нестандартных) ситуациях и условиях;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проявлять дисциплинированность, трудолюбие и упорство в достижении поставленных целей;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оказывать бескорыстную помощь своим сверстникам, находить с ними общий язык и общие интересы.</w:t>
      </w:r>
    </w:p>
    <w:p w:rsidR="00441CCC" w:rsidRDefault="00441CCC" w:rsidP="00441CCC">
      <w:pPr>
        <w:spacing w:after="0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b/>
          <w:bCs/>
          <w:color w:val="000000"/>
          <w:szCs w:val="24"/>
          <w:lang w:eastAsia="ru-RU"/>
        </w:rPr>
        <w:t>Метапредметными результатами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освоения учащимися содержания программы по физической культуре являются следующие умения: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характеризовать явления (действия и поступки), давать им объективную оценку на основе освоенных знаний и имеющегося опыта;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находить ошибки при выполнении учебных заданий, отбирать способы их исправления;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общаться и взаимодействовать со сверстниками на принципах взаимоуважения и взаимопомощи, дружбы и толерантности;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обеспечивать защиту и сохранность природы во время активного отдыха и занятий физической культурой;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lastRenderedPageBreak/>
        <w:t>-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планировать собственную деятельность, распределять нагрузку и отдых в процессе ее выполнения;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анализировать и объективно оценивать результаты собственного труда, находить возможности и способы их улучшения;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видеть красоту движений, выделять и обосновывать эстетические признаки в движениях и передвижениях человека;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оценивать красоту телосложения и осанки, сравнивать их с эталонными образцами;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управлять эмоциями при общении со сверстниками и взрослыми, сохранять хладнокровие, сдержанность, рассудительность;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441CCC" w:rsidRDefault="00441CCC" w:rsidP="00441CCC">
      <w:pPr>
        <w:spacing w:after="0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b/>
          <w:bCs/>
          <w:color w:val="000000"/>
          <w:szCs w:val="24"/>
          <w:lang w:eastAsia="ru-RU"/>
        </w:rPr>
        <w:t>Предметными результатами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освоения учащимися содержания программы по физической культуре являются следующие умения: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организовывать и проводить со сверстниками подвижные игры и элементы соревнований, осуществлять их объективное судейство;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бережно обращаться с инвентарём и оборудованием, соблюдать требования техники безопасности к местам проведения;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взаимодействовать со сверстниками по правилам проведения подвижных игр и соревнований;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подавать строевые команды, вести подсчёт при выполнении общеразвивающих упражнений;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выполнять акробатические и гимнастические комбинации на необходимом техничном уровне, характеризовать признаки техничного исполнения;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выполнять технические действия из базовых видов спорта, применять их в игровой и соревновательной деятельности;</w:t>
      </w:r>
    </w:p>
    <w:p w:rsidR="00441CCC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применять жизненно важные двигательные навыки и умения различными способами, в различных изменяющихся, вариативных условий</w:t>
      </w:r>
      <w:r w:rsidR="001C1A6E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9630B" w:rsidRDefault="00C9630B" w:rsidP="001C1A6E">
      <w:pPr>
        <w:pStyle w:val="Default"/>
        <w:jc w:val="center"/>
        <w:rPr>
          <w:b/>
          <w:bCs/>
          <w:color w:val="auto"/>
        </w:rPr>
      </w:pPr>
    </w:p>
    <w:p w:rsidR="00C9630B" w:rsidRDefault="00C9630B" w:rsidP="001C1A6E">
      <w:pPr>
        <w:pStyle w:val="Default"/>
        <w:jc w:val="center"/>
        <w:rPr>
          <w:b/>
          <w:bCs/>
          <w:color w:val="auto"/>
        </w:rPr>
      </w:pPr>
    </w:p>
    <w:p w:rsidR="001C1A6E" w:rsidRDefault="001C1A6E" w:rsidP="001C1A6E">
      <w:pPr>
        <w:pStyle w:val="Default"/>
        <w:jc w:val="center"/>
        <w:rPr>
          <w:b/>
          <w:bCs/>
          <w:color w:val="auto"/>
        </w:rPr>
      </w:pPr>
      <w:r w:rsidRPr="00BB62BD">
        <w:rPr>
          <w:b/>
          <w:bCs/>
          <w:color w:val="auto"/>
        </w:rPr>
        <w:lastRenderedPageBreak/>
        <w:t xml:space="preserve">Планируемые результаты </w:t>
      </w:r>
      <w:r>
        <w:rPr>
          <w:b/>
          <w:bCs/>
          <w:color w:val="auto"/>
        </w:rPr>
        <w:t xml:space="preserve">формирования УУД </w:t>
      </w:r>
      <w:r w:rsidRPr="00BB62BD">
        <w:rPr>
          <w:b/>
          <w:bCs/>
          <w:color w:val="auto"/>
        </w:rPr>
        <w:t xml:space="preserve">обучающихся </w:t>
      </w:r>
    </w:p>
    <w:p w:rsidR="001C1A6E" w:rsidRDefault="001C1A6E" w:rsidP="001C1A6E">
      <w:pPr>
        <w:pStyle w:val="Default"/>
        <w:jc w:val="center"/>
        <w:rPr>
          <w:b/>
          <w:iCs/>
          <w:color w:val="auto"/>
        </w:rPr>
      </w:pPr>
      <w:r w:rsidRPr="000420D1">
        <w:rPr>
          <w:b/>
          <w:iCs/>
          <w:color w:val="auto"/>
        </w:rPr>
        <w:t xml:space="preserve">к концу </w:t>
      </w:r>
      <w:r>
        <w:rPr>
          <w:b/>
          <w:iCs/>
          <w:color w:val="auto"/>
        </w:rPr>
        <w:t>2</w:t>
      </w:r>
      <w:r w:rsidRPr="000420D1">
        <w:rPr>
          <w:b/>
          <w:iCs/>
          <w:color w:val="auto"/>
        </w:rPr>
        <w:t>-го года обучения</w:t>
      </w:r>
    </w:p>
    <w:p w:rsidR="001C1A6E" w:rsidRPr="000420D1" w:rsidRDefault="001C1A6E" w:rsidP="001C1A6E">
      <w:pPr>
        <w:pStyle w:val="Default"/>
        <w:jc w:val="center"/>
        <w:rPr>
          <w:b/>
          <w:color w:val="auto"/>
        </w:rPr>
      </w:pPr>
    </w:p>
    <w:p w:rsidR="001C1A6E" w:rsidRPr="005D7854" w:rsidRDefault="001C1A6E" w:rsidP="001C1A6E">
      <w:pPr>
        <w:pStyle w:val="Default"/>
        <w:ind w:firstLine="567"/>
        <w:jc w:val="both"/>
        <w:rPr>
          <w:color w:val="auto"/>
        </w:rPr>
      </w:pPr>
      <w:r w:rsidRPr="0002551B">
        <w:rPr>
          <w:color w:val="auto"/>
        </w:rPr>
        <w:t xml:space="preserve">В результате изучения </w:t>
      </w:r>
      <w:r w:rsidRPr="005D7854">
        <w:rPr>
          <w:color w:val="auto"/>
          <w:u w:val="single"/>
        </w:rPr>
        <w:t>теоретического раздела «Физическая культура»</w:t>
      </w:r>
      <w:r w:rsidRPr="0002551B">
        <w:rPr>
          <w:color w:val="auto"/>
        </w:rPr>
        <w:t xml:space="preserve"> обучающиеся во втором классе </w:t>
      </w:r>
      <w:r w:rsidRPr="005D7854">
        <w:rPr>
          <w:b/>
          <w:i/>
          <w:color w:val="auto"/>
        </w:rPr>
        <w:t>научатся</w:t>
      </w:r>
      <w:r w:rsidRPr="0002551B">
        <w:rPr>
          <w:color w:val="auto"/>
        </w:rPr>
        <w:t xml:space="preserve">: называть основные части урока физической культуры; перечислять элементарные основы обучения прыжкам в длину, метанию мяча и гимнастическим упражнениям; различать виды эстафет (игровая, спортивная, встречная); называть основные </w:t>
      </w:r>
      <w:r w:rsidRPr="005D7854">
        <w:rPr>
          <w:color w:val="auto"/>
        </w:rPr>
        <w:t xml:space="preserve">гимнастические снаряды и упражнения; называть спортивный инвентарь; называть физические качества. </w:t>
      </w:r>
    </w:p>
    <w:p w:rsidR="001C1A6E" w:rsidRPr="005D7854" w:rsidRDefault="001C1A6E" w:rsidP="001C1A6E">
      <w:pPr>
        <w:pStyle w:val="Default"/>
        <w:ind w:firstLine="567"/>
        <w:jc w:val="both"/>
        <w:rPr>
          <w:color w:val="auto"/>
        </w:rPr>
      </w:pPr>
      <w:r w:rsidRPr="005D7854">
        <w:rPr>
          <w:b/>
          <w:i/>
          <w:iCs/>
          <w:color w:val="auto"/>
        </w:rPr>
        <w:t>Обучающиеся получат возможность научиться</w:t>
      </w:r>
      <w:r w:rsidRPr="005D7854">
        <w:rPr>
          <w:i/>
          <w:iCs/>
          <w:color w:val="auto"/>
        </w:rPr>
        <w:t xml:space="preserve">: </w:t>
      </w:r>
      <w:r w:rsidRPr="005D7854">
        <w:rPr>
          <w:color w:val="auto"/>
        </w:rPr>
        <w:t xml:space="preserve">объяснять основы обучения прыжкам в длину, метанию мяча и гимнастическим упражнениям; организовать встречные эстафеты; понимать основы развития выносливости, координационных способностей и гибкости. </w:t>
      </w:r>
    </w:p>
    <w:p w:rsidR="001C1A6E" w:rsidRPr="005D7854" w:rsidRDefault="001C1A6E" w:rsidP="001C1A6E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В результате изучения </w:t>
      </w:r>
      <w:r w:rsidRPr="005D7854">
        <w:rPr>
          <w:color w:val="auto"/>
          <w:u w:val="single"/>
        </w:rPr>
        <w:t>теоретического раздела «Здоровый образ жизни»</w:t>
      </w:r>
      <w:r w:rsidRPr="005D7854">
        <w:rPr>
          <w:color w:val="auto"/>
        </w:rPr>
        <w:t xml:space="preserve"> обучающиеся </w:t>
      </w:r>
      <w:r w:rsidRPr="005D7854">
        <w:rPr>
          <w:b/>
          <w:i/>
          <w:color w:val="auto"/>
        </w:rPr>
        <w:t>научатся</w:t>
      </w:r>
      <w:r w:rsidRPr="005D7854">
        <w:rPr>
          <w:color w:val="auto"/>
        </w:rPr>
        <w:t xml:space="preserve">: составлять режим дня для I и II смены обучения; подбирать упражнения для комплексов утренней гимнастики и укрепления мышц, обеспечивающих правильную осанку; перечислить, называть направленность и выполнять упражнения пальчиковой гимнастики; различать полезные и вредные продукты; осознавать важность питьевого режима. </w:t>
      </w:r>
    </w:p>
    <w:p w:rsidR="001C1A6E" w:rsidRPr="005D7854" w:rsidRDefault="001C1A6E" w:rsidP="001C1A6E">
      <w:pPr>
        <w:pStyle w:val="Default"/>
        <w:ind w:firstLine="567"/>
        <w:jc w:val="both"/>
        <w:rPr>
          <w:color w:val="auto"/>
        </w:rPr>
      </w:pPr>
      <w:r w:rsidRPr="005D7854">
        <w:rPr>
          <w:b/>
          <w:i/>
          <w:iCs/>
          <w:color w:val="auto"/>
        </w:rPr>
        <w:t>Обучающиеся получат возможность научиться:</w:t>
      </w:r>
      <w:r w:rsidRPr="005D7854">
        <w:rPr>
          <w:i/>
          <w:iCs/>
          <w:color w:val="auto"/>
        </w:rPr>
        <w:t xml:space="preserve"> </w:t>
      </w:r>
      <w:r w:rsidRPr="005D7854">
        <w:rPr>
          <w:color w:val="auto"/>
        </w:rPr>
        <w:t xml:space="preserve">сравнивать и различать пищевые продукты по ценности и полезности для организма; называть роль и значение воды и питьевого режима для человека. </w:t>
      </w:r>
    </w:p>
    <w:p w:rsidR="001C1A6E" w:rsidRPr="005D7854" w:rsidRDefault="001C1A6E" w:rsidP="001C1A6E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В результате изучения </w:t>
      </w:r>
      <w:r w:rsidRPr="005D7854">
        <w:rPr>
          <w:color w:val="auto"/>
          <w:u w:val="single"/>
        </w:rPr>
        <w:t>теоретического раздела «Основы анатомии человека»</w:t>
      </w:r>
      <w:r w:rsidRPr="005D7854">
        <w:rPr>
          <w:color w:val="auto"/>
        </w:rPr>
        <w:t xml:space="preserve"> обучающиеся </w:t>
      </w:r>
      <w:r w:rsidRPr="005D7854">
        <w:rPr>
          <w:b/>
          <w:i/>
          <w:color w:val="auto"/>
        </w:rPr>
        <w:t>научатся</w:t>
      </w:r>
      <w:r w:rsidRPr="005D7854">
        <w:rPr>
          <w:color w:val="auto"/>
        </w:rPr>
        <w:t xml:space="preserve">: называть показатели физического развития; измерять и называть индивидуальные показатели физического развития (рост и вес). </w:t>
      </w:r>
    </w:p>
    <w:p w:rsidR="001C1A6E" w:rsidRPr="005D7854" w:rsidRDefault="001C1A6E" w:rsidP="001C1A6E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В результате изучения </w:t>
      </w:r>
      <w:r w:rsidRPr="005D7854">
        <w:rPr>
          <w:color w:val="auto"/>
          <w:u w:val="single"/>
        </w:rPr>
        <w:t>теоретического раздела «Спорт»</w:t>
      </w:r>
      <w:r w:rsidRPr="005D7854">
        <w:rPr>
          <w:color w:val="auto"/>
        </w:rPr>
        <w:t xml:space="preserve"> обучающиеся </w:t>
      </w:r>
      <w:r w:rsidRPr="005D7854">
        <w:rPr>
          <w:b/>
          <w:i/>
          <w:color w:val="auto"/>
        </w:rPr>
        <w:t>научатся</w:t>
      </w:r>
      <w:r w:rsidRPr="005D7854">
        <w:rPr>
          <w:color w:val="auto"/>
        </w:rPr>
        <w:t xml:space="preserve">: определять метательные дисциплины легкой атлетики; перечислять основные правила игры в футбол. </w:t>
      </w:r>
    </w:p>
    <w:p w:rsidR="001C1A6E" w:rsidRPr="005D7854" w:rsidRDefault="001C1A6E" w:rsidP="001C1A6E">
      <w:pPr>
        <w:pStyle w:val="Default"/>
        <w:ind w:firstLine="567"/>
        <w:jc w:val="both"/>
        <w:rPr>
          <w:color w:val="auto"/>
        </w:rPr>
      </w:pPr>
      <w:r w:rsidRPr="005D7854">
        <w:rPr>
          <w:b/>
          <w:i/>
          <w:iCs/>
          <w:color w:val="auto"/>
        </w:rPr>
        <w:t>Обучающиеся получат возможность научиться</w:t>
      </w:r>
      <w:r w:rsidRPr="005D7854">
        <w:rPr>
          <w:i/>
          <w:iCs/>
          <w:color w:val="auto"/>
        </w:rPr>
        <w:t xml:space="preserve">: </w:t>
      </w:r>
      <w:r w:rsidRPr="005D7854">
        <w:rPr>
          <w:color w:val="auto"/>
        </w:rPr>
        <w:t xml:space="preserve">перечислять виды спорта, которыми можно начинать заниматься второклассникам; проявлять интерес к занятиям спортом. </w:t>
      </w:r>
    </w:p>
    <w:p w:rsidR="001C1A6E" w:rsidRPr="005D7854" w:rsidRDefault="001C1A6E" w:rsidP="001C1A6E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В результате изучения </w:t>
      </w:r>
      <w:r w:rsidRPr="005D7854">
        <w:rPr>
          <w:color w:val="auto"/>
          <w:u w:val="single"/>
        </w:rPr>
        <w:t>теоретического раздела «История физической культуры. Олимпийское образование»</w:t>
      </w:r>
      <w:r w:rsidRPr="005D7854">
        <w:rPr>
          <w:color w:val="auto"/>
        </w:rPr>
        <w:t xml:space="preserve"> обучающиеся </w:t>
      </w:r>
      <w:r w:rsidRPr="005D7854">
        <w:rPr>
          <w:b/>
          <w:i/>
          <w:color w:val="auto"/>
        </w:rPr>
        <w:t>научатся</w:t>
      </w:r>
      <w:r w:rsidRPr="005D7854">
        <w:rPr>
          <w:color w:val="auto"/>
        </w:rPr>
        <w:t xml:space="preserve"> излагать факты истории физической культуры и Олимпийского движения. </w:t>
      </w:r>
    </w:p>
    <w:p w:rsidR="001C1A6E" w:rsidRPr="005D7854" w:rsidRDefault="001C1A6E" w:rsidP="001C1A6E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В результате освоения </w:t>
      </w:r>
      <w:r w:rsidRPr="005D7854">
        <w:rPr>
          <w:color w:val="auto"/>
          <w:u w:val="single"/>
        </w:rPr>
        <w:t>практического раздела предмета «Физическая культура»</w:t>
      </w:r>
      <w:r w:rsidRPr="005D7854">
        <w:rPr>
          <w:color w:val="auto"/>
        </w:rPr>
        <w:t xml:space="preserve"> обучающиеся </w:t>
      </w:r>
      <w:r w:rsidRPr="005D7854">
        <w:rPr>
          <w:b/>
          <w:i/>
          <w:color w:val="auto"/>
        </w:rPr>
        <w:t>научатся</w:t>
      </w:r>
      <w:r w:rsidRPr="005D7854">
        <w:rPr>
          <w:color w:val="auto"/>
        </w:rPr>
        <w:t xml:space="preserve">: </w:t>
      </w:r>
    </w:p>
    <w:p w:rsidR="001C1A6E" w:rsidRPr="005D7854" w:rsidRDefault="001C1A6E" w:rsidP="001C1A6E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- выполнять общеразвивающие упражнения с предметами и без предметов на уроке и дома (самостоятельно); </w:t>
      </w:r>
    </w:p>
    <w:p w:rsidR="001C1A6E" w:rsidRPr="005D7854" w:rsidRDefault="001C1A6E" w:rsidP="001C1A6E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- осознанно выполнять упражнения на развитие физических качеств, упражнения для профилактики плоскостопия и формирования осанки; </w:t>
      </w:r>
    </w:p>
    <w:p w:rsidR="001C1A6E" w:rsidRPr="005D7854" w:rsidRDefault="001C1A6E" w:rsidP="001C1A6E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- выполнять бег с изменением направлений, частоты и длины шагов, специальные беговые упражнения и прыжки; </w:t>
      </w:r>
    </w:p>
    <w:p w:rsidR="001C1A6E" w:rsidRPr="005D7854" w:rsidRDefault="001C1A6E" w:rsidP="001C1A6E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- выполнять метания теннисного мяча на дальность; </w:t>
      </w:r>
    </w:p>
    <w:p w:rsidR="001C1A6E" w:rsidRPr="005D7854" w:rsidRDefault="001C1A6E" w:rsidP="001C1A6E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- выполнять висы и демонстрировать уверенное лазание по шведской стенке; </w:t>
      </w:r>
    </w:p>
    <w:p w:rsidR="001C1A6E" w:rsidRPr="005D7854" w:rsidRDefault="001C1A6E" w:rsidP="001C1A6E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- называть правила подвижных игр и выполнять их в процессе игровой деятельности; </w:t>
      </w:r>
    </w:p>
    <w:p w:rsidR="001C1A6E" w:rsidRDefault="001C1A6E" w:rsidP="001C1A6E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- выполнять простые технические действия и приемы из спортивных игр; </w:t>
      </w:r>
    </w:p>
    <w:p w:rsidR="001C1A6E" w:rsidRPr="005D7854" w:rsidRDefault="001C1A6E" w:rsidP="001C1A6E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- играть в футбол по упрощенным правилам; </w:t>
      </w:r>
    </w:p>
    <w:p w:rsidR="001C1A6E" w:rsidRPr="005D7854" w:rsidRDefault="001C1A6E" w:rsidP="001C1A6E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- выполнять тестовые упражнения для оценки динамики индивидуального развития основных физических качеств. </w:t>
      </w:r>
    </w:p>
    <w:p w:rsidR="001C1A6E" w:rsidRPr="005D7854" w:rsidRDefault="001C1A6E" w:rsidP="001C1A6E">
      <w:pPr>
        <w:pStyle w:val="Default"/>
        <w:ind w:firstLine="567"/>
        <w:jc w:val="both"/>
        <w:rPr>
          <w:color w:val="auto"/>
        </w:rPr>
      </w:pPr>
      <w:r w:rsidRPr="00FA720D">
        <w:rPr>
          <w:b/>
          <w:i/>
          <w:iCs/>
          <w:color w:val="auto"/>
        </w:rPr>
        <w:lastRenderedPageBreak/>
        <w:t>Обучающиеся получат возможность научиться</w:t>
      </w:r>
      <w:r w:rsidRPr="005D7854">
        <w:rPr>
          <w:i/>
          <w:iCs/>
          <w:color w:val="auto"/>
        </w:rPr>
        <w:t xml:space="preserve">: </w:t>
      </w:r>
      <w:r w:rsidRPr="005D7854">
        <w:rPr>
          <w:color w:val="auto"/>
        </w:rPr>
        <w:t>сохранять правильную осанку; выполнять эстетически красиво простые гимнастические и акробатические комбинации; управлять эмоциями в процессе учебной и игровой д</w:t>
      </w:r>
      <w:r>
        <w:rPr>
          <w:color w:val="auto"/>
        </w:rPr>
        <w:t>еятельности; играть в пионербол</w:t>
      </w:r>
      <w:r w:rsidRPr="005D7854">
        <w:rPr>
          <w:color w:val="auto"/>
        </w:rPr>
        <w:t xml:space="preserve">. </w:t>
      </w:r>
    </w:p>
    <w:p w:rsidR="001C1A6E" w:rsidRPr="00EA1DA1" w:rsidRDefault="001C1A6E" w:rsidP="001C1A6E">
      <w:pPr>
        <w:shd w:val="clear" w:color="auto" w:fill="FFFFFF"/>
        <w:spacing w:before="100" w:line="240" w:lineRule="auto"/>
        <w:jc w:val="center"/>
        <w:rPr>
          <w:rFonts w:eastAsia="Times New Roman" w:cs="Times New Roman"/>
          <w:b/>
          <w:color w:val="444444"/>
          <w:szCs w:val="24"/>
          <w:lang w:eastAsia="ru-RU"/>
        </w:rPr>
      </w:pPr>
      <w:r w:rsidRPr="00EA1DA1">
        <w:rPr>
          <w:rFonts w:eastAsia="Times New Roman" w:cs="Times New Roman"/>
          <w:b/>
          <w:color w:val="444444"/>
          <w:szCs w:val="24"/>
          <w:lang w:eastAsia="ru-RU"/>
        </w:rPr>
        <w:t>Уровень физической подготовленности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1"/>
        <w:gridCol w:w="1248"/>
        <w:gridCol w:w="1272"/>
        <w:gridCol w:w="1272"/>
        <w:gridCol w:w="1248"/>
        <w:gridCol w:w="1272"/>
        <w:gridCol w:w="1272"/>
      </w:tblGrid>
      <w:tr w:rsidR="001C1A6E" w:rsidRPr="00EA1DA1" w:rsidTr="004A0D0E"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bookmarkStart w:id="0" w:name="259f093e605b102f806cad12d15aa4dbb1eab77a"/>
            <w:bookmarkStart w:id="1" w:name="1"/>
            <w:bookmarkEnd w:id="0"/>
            <w:bookmarkEnd w:id="1"/>
            <w:r w:rsidRPr="00EA1DA1">
              <w:rPr>
                <w:rFonts w:eastAsia="Times New Roman" w:cs="Times New Roman"/>
                <w:szCs w:val="24"/>
                <w:lang w:eastAsia="ru-RU"/>
              </w:rPr>
              <w:t>Контрольные упражнения</w:t>
            </w:r>
          </w:p>
        </w:tc>
        <w:tc>
          <w:tcPr>
            <w:tcW w:w="0" w:type="auto"/>
            <w:gridSpan w:val="6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Уровень</w:t>
            </w:r>
          </w:p>
        </w:tc>
      </w:tr>
      <w:tr w:rsidR="001C1A6E" w:rsidRPr="00EA1DA1" w:rsidTr="004A0D0E"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высокий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средний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низкий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высокий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средний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низкий</w:t>
            </w:r>
          </w:p>
        </w:tc>
      </w:tr>
      <w:tr w:rsidR="001C1A6E" w:rsidRPr="00EA1DA1" w:rsidTr="004A0D0E"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Девочки</w:t>
            </w:r>
          </w:p>
        </w:tc>
      </w:tr>
      <w:tr w:rsidR="001C1A6E" w:rsidRPr="00EA1DA1" w:rsidTr="004A0D0E"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Подтягивание на низкой перекладине из виса лежа, кол-во раз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14 – 16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8 – 13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5 – 7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13 – 15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8 – 12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5 – 7</w:t>
            </w:r>
          </w:p>
        </w:tc>
      </w:tr>
      <w:tr w:rsidR="001C1A6E" w:rsidRPr="00EA1DA1" w:rsidTr="004A0D0E"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Прыжок в длину с места, см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143 – 150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128 – 142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119 – 127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136 – 146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118 – 135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108 – 117</w:t>
            </w:r>
          </w:p>
        </w:tc>
      </w:tr>
      <w:tr w:rsidR="001C1A6E" w:rsidRPr="00EA1DA1" w:rsidTr="004A0D0E"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Наклон вперед, не сгибая ног в коленях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Коснуться пальцами пола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Коснуться пальцами пола</w:t>
            </w:r>
          </w:p>
        </w:tc>
      </w:tr>
      <w:tr w:rsidR="001C1A6E" w:rsidRPr="00EA1DA1" w:rsidTr="004A0D0E"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Бег 30 м с высокого старта, с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6,0 – 5,8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6,7 – 6,1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7,0 – 6,8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6,2 – 6,0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6,7 – 6,3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7,0 – 6,8</w:t>
            </w:r>
          </w:p>
        </w:tc>
      </w:tr>
      <w:tr w:rsidR="001C1A6E" w:rsidRPr="00EA1DA1" w:rsidTr="004A0D0E"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Бег 1000 м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before="100" w:after="10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A1DA1">
              <w:rPr>
                <w:rFonts w:eastAsia="Times New Roman" w:cs="Times New Roman"/>
                <w:szCs w:val="24"/>
                <w:lang w:eastAsia="ru-RU"/>
              </w:rPr>
              <w:t>Без учета времени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C1A6E" w:rsidRPr="00EA1DA1" w:rsidRDefault="001C1A6E" w:rsidP="004A0D0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1C1A6E" w:rsidRPr="006B2F33" w:rsidRDefault="001C1A6E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D60B3E" w:rsidRDefault="00D60B3E" w:rsidP="00D60B3E">
      <w:pPr>
        <w:pStyle w:val="Default"/>
        <w:ind w:firstLine="567"/>
        <w:jc w:val="center"/>
        <w:rPr>
          <w:b/>
          <w:bCs/>
          <w:color w:val="auto"/>
        </w:rPr>
      </w:pPr>
      <w:r w:rsidRPr="00243450">
        <w:rPr>
          <w:b/>
          <w:bCs/>
          <w:color w:val="auto"/>
        </w:rPr>
        <w:t xml:space="preserve">СОДЕРЖАНИЕ </w:t>
      </w:r>
      <w:r>
        <w:rPr>
          <w:b/>
          <w:bCs/>
          <w:color w:val="auto"/>
        </w:rPr>
        <w:t xml:space="preserve">ОСНОВНЫХ РАЗДЕЛОВ </w:t>
      </w:r>
      <w:r w:rsidRPr="00243450">
        <w:rPr>
          <w:b/>
          <w:bCs/>
          <w:color w:val="auto"/>
        </w:rPr>
        <w:t>ПРЕДМЕТА</w:t>
      </w:r>
    </w:p>
    <w:p w:rsidR="00D60B3E" w:rsidRDefault="00D60B3E" w:rsidP="00D60B3E">
      <w:pPr>
        <w:pStyle w:val="Default"/>
        <w:ind w:firstLine="567"/>
        <w:jc w:val="center"/>
        <w:rPr>
          <w:b/>
          <w:bCs/>
          <w:color w:val="auto"/>
        </w:rPr>
      </w:pPr>
      <w:r w:rsidRPr="00243450">
        <w:rPr>
          <w:b/>
          <w:bCs/>
          <w:color w:val="auto"/>
        </w:rPr>
        <w:t xml:space="preserve"> «ФИЗИЧЕСКАЯ КУЛЬТУРА»</w:t>
      </w:r>
      <w:r w:rsidR="001C1A6E">
        <w:rPr>
          <w:b/>
          <w:bCs/>
          <w:color w:val="auto"/>
        </w:rPr>
        <w:t xml:space="preserve"> 2 класс (102 ч)</w:t>
      </w:r>
    </w:p>
    <w:p w:rsidR="00EA1DA1" w:rsidRDefault="00EA1DA1" w:rsidP="00441CCC">
      <w:pPr>
        <w:spacing w:after="0" w:line="240" w:lineRule="auto"/>
        <w:ind w:firstLine="567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b/>
          <w:color w:val="444444"/>
          <w:szCs w:val="24"/>
          <w:lang w:eastAsia="ru-RU"/>
        </w:rPr>
        <w:t>Знания о физической культуре</w:t>
      </w:r>
      <w:r>
        <w:rPr>
          <w:rFonts w:eastAsia="Times New Roman" w:cs="Times New Roman"/>
          <w:color w:val="444444"/>
          <w:szCs w:val="24"/>
          <w:lang w:eastAsia="ru-RU"/>
        </w:rPr>
        <w:t xml:space="preserve"> 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b/>
          <w:color w:val="444444"/>
          <w:szCs w:val="24"/>
          <w:lang w:eastAsia="ru-RU"/>
        </w:rPr>
        <w:t>Способы физкультурной деятельности</w:t>
      </w:r>
      <w:r>
        <w:rPr>
          <w:rFonts w:eastAsia="Times New Roman" w:cs="Times New Roman"/>
          <w:color w:val="444444"/>
          <w:szCs w:val="24"/>
          <w:lang w:eastAsia="ru-RU"/>
        </w:rPr>
        <w:t xml:space="preserve"> 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b/>
          <w:color w:val="444444"/>
          <w:szCs w:val="24"/>
          <w:lang w:eastAsia="ru-RU"/>
        </w:rPr>
        <w:t>Физическое совершенствование</w:t>
      </w:r>
      <w:r>
        <w:rPr>
          <w:rFonts w:eastAsia="Times New Roman" w:cs="Times New Roman"/>
          <w:color w:val="444444"/>
          <w:szCs w:val="24"/>
          <w:lang w:eastAsia="ru-RU"/>
        </w:rPr>
        <w:t xml:space="preserve">  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b/>
          <w:color w:val="444444"/>
          <w:szCs w:val="24"/>
          <w:lang w:eastAsia="ru-RU"/>
        </w:rPr>
        <w:t>Гимнастика с основами акробатики</w:t>
      </w:r>
      <w:r>
        <w:rPr>
          <w:rFonts w:eastAsia="Times New Roman" w:cs="Times New Roman"/>
          <w:color w:val="444444"/>
          <w:szCs w:val="24"/>
          <w:lang w:eastAsia="ru-RU"/>
        </w:rPr>
        <w:t xml:space="preserve"> 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lastRenderedPageBreak/>
        <w:t>Организующие команды и приемы: 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«противоходом».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Акробатические упражнения из положения лежа на спине, стойка на лопатках (согнув и выпрямив ноги); кувырок вперед в группировке; из стойки на лопатках полупереворот назад в стойку на коленях.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Гимнастические упражнения прикладного характера: танцевальные упражнения, упражнения на низкой перекладине — вис на согнутых руках, вис стоя спереди, сзади, зависом одной, двумя ногами.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b/>
          <w:color w:val="444444"/>
          <w:szCs w:val="24"/>
          <w:lang w:eastAsia="ru-RU"/>
        </w:rPr>
        <w:t>Легкая атлетика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Бег: равномерный бег с последующим ускорением, челночный бег 3 х 10 м, бег с изменением частоты шагов.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Броски большого мяча снизу из положения стоя и сидя из-за головы.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Метание малого мяча на дальность из-за головы.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Прыжки: на месте и с поворотом на 90° и 100°, по разметкам, через препятствия; в высоту с прямого разбега; со скакалкой.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b/>
          <w:color w:val="444444"/>
          <w:szCs w:val="24"/>
          <w:lang w:eastAsia="ru-RU"/>
        </w:rPr>
        <w:t xml:space="preserve"> Кроссовая подготовка, мини-футбол</w:t>
      </w:r>
      <w:r>
        <w:rPr>
          <w:rFonts w:eastAsia="Times New Roman" w:cs="Times New Roman"/>
          <w:color w:val="444444"/>
          <w:szCs w:val="24"/>
          <w:lang w:eastAsia="ru-RU"/>
        </w:rPr>
        <w:t xml:space="preserve">   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1. Бег по слабопересеченной местности до 1 км.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2. Равномерный медленный бег до 5 мин.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3. Кросс до 800 м. (мал.) до 500 м. (дев.)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4. Спортивная игра мини-футбол: а) удары по мячу ногой.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                                                          б) остановка мяча ногой, отбор мяча.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                                                          в) тактические действия в защите и нападении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                                                          г) отбор мяча.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5. Бег по  пересеченной местности.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6. Равномерный бег до 6 мин.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7. Кросс до 1 км.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8.Бег с преодолением препятствий.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9.Бег по пересеченной местности.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b/>
          <w:color w:val="444444"/>
          <w:szCs w:val="24"/>
          <w:lang w:eastAsia="ru-RU"/>
        </w:rPr>
        <w:t>Подвижные игры</w:t>
      </w:r>
      <w:r>
        <w:rPr>
          <w:rFonts w:eastAsia="Times New Roman" w:cs="Times New Roman"/>
          <w:color w:val="444444"/>
          <w:szCs w:val="24"/>
          <w:lang w:eastAsia="ru-RU"/>
        </w:rPr>
        <w:t xml:space="preserve"> 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На материале раздела «Гимнастика с основами акробатики»: «Волна», «Неудобный бросок», «Конники-спортсмены», «Отгадай, чей голос», «Что изменилось», «Посадка картофеля», «Прокати быстрее мяч», эстафеты типа: «Веревочка под ногами», «Эстафеты с обручами».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На материале раздела «Легкая атлетика»: 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На материале раздела «Спортивные игры»: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Футбол: 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 «Гонка мячей», «Метко в цель», «Слалом с мячом», «Футбольный бильярд», «Бросок ногой».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lastRenderedPageBreak/>
        <w:t>Баскетбол 12 часов: 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 «Мяч среднему», «Мяч соседу», «Бросок мяча в колонне».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color w:val="444444"/>
          <w:szCs w:val="24"/>
          <w:lang w:eastAsia="ru-RU"/>
        </w:rPr>
        <w:t>Волейбол 12 часов: 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</w:p>
    <w:p w:rsidR="00EA1DA1" w:rsidRPr="00EA1DA1" w:rsidRDefault="00EA1DA1" w:rsidP="00EA1DA1">
      <w:pPr>
        <w:shd w:val="clear" w:color="auto" w:fill="FFFFFF"/>
        <w:spacing w:before="100" w:after="100" w:line="240" w:lineRule="auto"/>
        <w:jc w:val="both"/>
        <w:rPr>
          <w:rFonts w:eastAsia="Times New Roman" w:cs="Times New Roman"/>
          <w:color w:val="444444"/>
          <w:szCs w:val="24"/>
          <w:lang w:eastAsia="ru-RU"/>
        </w:rPr>
      </w:pPr>
      <w:r w:rsidRPr="00EA1DA1">
        <w:rPr>
          <w:rFonts w:eastAsia="Times New Roman" w:cs="Times New Roman"/>
          <w:b/>
          <w:color w:val="444444"/>
          <w:szCs w:val="24"/>
          <w:lang w:eastAsia="ru-RU"/>
        </w:rPr>
        <w:t>Общеразвивающие физические</w:t>
      </w:r>
      <w:r w:rsidRPr="00EA1DA1">
        <w:rPr>
          <w:rFonts w:eastAsia="Times New Roman" w:cs="Times New Roman"/>
          <w:color w:val="444444"/>
          <w:szCs w:val="24"/>
          <w:lang w:eastAsia="ru-RU"/>
        </w:rPr>
        <w:t xml:space="preserve"> упражнения на развитие основных физических качеств.</w:t>
      </w:r>
    </w:p>
    <w:p w:rsidR="00EA1DA1" w:rsidRDefault="00EA1DA1" w:rsidP="00EA1DA1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i/>
          <w:iCs/>
          <w:szCs w:val="24"/>
          <w:lang w:eastAsia="ru-RU"/>
        </w:rPr>
      </w:pPr>
      <w:bookmarkStart w:id="2" w:name="_Toc288161438"/>
    </w:p>
    <w:p w:rsidR="00EA1DA1" w:rsidRDefault="00EA1DA1" w:rsidP="00EA1DA1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</w:pPr>
      <w:r w:rsidRPr="006B2F33">
        <w:rPr>
          <w:rFonts w:eastAsia="Times New Roman" w:cs="Times New Roman"/>
          <w:b/>
          <w:bCs/>
          <w:i/>
          <w:iCs/>
          <w:szCs w:val="24"/>
          <w:lang w:eastAsia="ru-RU"/>
        </w:rPr>
        <w:t>Учебно-тематический план</w:t>
      </w:r>
      <w:bookmarkEnd w:id="2"/>
      <w:r w:rsidRPr="006B2F33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 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2</w:t>
      </w:r>
      <w:r w:rsidRPr="006B2F33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класс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6B2F33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(3 часа в неделю)</w:t>
      </w:r>
    </w:p>
    <w:p w:rsidR="00EA1DA1" w:rsidRPr="006B2F33" w:rsidRDefault="00EA1DA1" w:rsidP="00EA1DA1">
      <w:pPr>
        <w:spacing w:after="0" w:line="240" w:lineRule="auto"/>
        <w:ind w:firstLine="567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2"/>
        <w:gridCol w:w="6445"/>
        <w:gridCol w:w="1958"/>
      </w:tblGrid>
      <w:tr w:rsidR="00EA1DA1" w:rsidRPr="006B2F33" w:rsidTr="00B847A0">
        <w:trPr>
          <w:tblCellSpacing w:w="0" w:type="dxa"/>
          <w:jc w:val="center"/>
        </w:trPr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№</w:t>
            </w:r>
          </w:p>
        </w:tc>
        <w:tc>
          <w:tcPr>
            <w:tcW w:w="6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Разделы и темы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Кол-во часов</w:t>
            </w:r>
          </w:p>
        </w:tc>
      </w:tr>
      <w:tr w:rsidR="00EA1DA1" w:rsidRPr="006B2F33" w:rsidTr="00B847A0">
        <w:trPr>
          <w:tblCellSpacing w:w="0" w:type="dxa"/>
          <w:jc w:val="center"/>
        </w:trPr>
        <w:tc>
          <w:tcPr>
            <w:tcW w:w="7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Базовая часть 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</w:tr>
      <w:tr w:rsidR="00EA1DA1" w:rsidRPr="006B2F33" w:rsidTr="00B847A0">
        <w:trPr>
          <w:tblCellSpacing w:w="0" w:type="dxa"/>
          <w:jc w:val="center"/>
        </w:trPr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Знания о физической культуре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 процессе урока</w:t>
            </w:r>
          </w:p>
        </w:tc>
      </w:tr>
      <w:tr w:rsidR="00EA1DA1" w:rsidRPr="006B2F33" w:rsidTr="00B847A0">
        <w:trPr>
          <w:trHeight w:val="377"/>
          <w:tblCellSpacing w:w="0" w:type="dxa"/>
          <w:jc w:val="center"/>
        </w:trPr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6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Способы физкультурной деятельности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 процессе урока</w:t>
            </w:r>
          </w:p>
        </w:tc>
      </w:tr>
      <w:tr w:rsidR="00EA1DA1" w:rsidRPr="006B2F33" w:rsidTr="00B847A0">
        <w:trPr>
          <w:tblCellSpacing w:w="0" w:type="dxa"/>
          <w:jc w:val="center"/>
        </w:trPr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6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Физическое совершенствование:</w:t>
            </w:r>
          </w:p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- гимнастика с основами акробатики</w:t>
            </w:r>
          </w:p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- легкая атлетика</w:t>
            </w:r>
          </w:p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- подвижные игры</w:t>
            </w:r>
          </w:p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-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18</w:t>
            </w:r>
          </w:p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21</w:t>
            </w:r>
          </w:p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18</w:t>
            </w:r>
          </w:p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21</w:t>
            </w:r>
          </w:p>
        </w:tc>
      </w:tr>
      <w:tr w:rsidR="00EA1DA1" w:rsidRPr="006B2F33" w:rsidTr="00B847A0">
        <w:trPr>
          <w:trHeight w:val="320"/>
          <w:tblCellSpacing w:w="0" w:type="dxa"/>
          <w:jc w:val="center"/>
        </w:trPr>
        <w:tc>
          <w:tcPr>
            <w:tcW w:w="7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Вариативная часть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24</w:t>
            </w:r>
          </w:p>
        </w:tc>
      </w:tr>
      <w:tr w:rsidR="00EA1DA1" w:rsidRPr="006B2F33" w:rsidTr="00B847A0">
        <w:trPr>
          <w:tblCellSpacing w:w="0" w:type="dxa"/>
          <w:jc w:val="center"/>
        </w:trPr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Pr="00441CCC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  <w:r w:rsidRPr="00441CC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Подвижные игры с элементами баскетбола и волейбола</w:t>
            </w:r>
          </w:p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</w:tr>
      <w:tr w:rsidR="00EA1DA1" w:rsidRPr="006B2F33" w:rsidTr="00B847A0">
        <w:trPr>
          <w:trHeight w:val="465"/>
          <w:tblCellSpacing w:w="0" w:type="dxa"/>
          <w:jc w:val="center"/>
        </w:trPr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6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Pr="00441CCC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441CC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Элементы спортивных игр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Pr="006B2F33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14</w:t>
            </w:r>
          </w:p>
        </w:tc>
      </w:tr>
      <w:tr w:rsidR="00EA1DA1" w:rsidRPr="006B2F33" w:rsidTr="00B847A0">
        <w:trPr>
          <w:trHeight w:val="465"/>
          <w:tblCellSpacing w:w="0" w:type="dxa"/>
          <w:jc w:val="center"/>
        </w:trPr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A1" w:rsidRDefault="00EA1DA1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102</w:t>
            </w:r>
          </w:p>
        </w:tc>
      </w:tr>
    </w:tbl>
    <w:p w:rsidR="00EA1DA1" w:rsidRDefault="00EA1DA1" w:rsidP="00EA1DA1">
      <w:pPr>
        <w:pStyle w:val="Default"/>
        <w:jc w:val="center"/>
        <w:rPr>
          <w:b/>
          <w:bCs/>
          <w:color w:val="auto"/>
        </w:rPr>
      </w:pPr>
    </w:p>
    <w:p w:rsidR="001C1A6E" w:rsidRDefault="001C1A6E" w:rsidP="00EA1DA1">
      <w:pPr>
        <w:pStyle w:val="Default"/>
        <w:jc w:val="center"/>
        <w:rPr>
          <w:b/>
          <w:bCs/>
          <w:color w:val="auto"/>
        </w:rPr>
      </w:pPr>
    </w:p>
    <w:p w:rsidR="00441CCC" w:rsidRDefault="00441CCC" w:rsidP="00441CCC">
      <w:pPr>
        <w:pStyle w:val="Default"/>
        <w:jc w:val="both"/>
        <w:rPr>
          <w:color w:val="auto"/>
        </w:rPr>
      </w:pPr>
      <w:bookmarkStart w:id="3" w:name="_GoBack"/>
      <w:bookmarkEnd w:id="3"/>
    </w:p>
    <w:sectPr w:rsidR="00441CCC" w:rsidSect="003A055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716" w:rsidRDefault="00504716" w:rsidP="00F70FF1">
      <w:pPr>
        <w:spacing w:after="0" w:line="240" w:lineRule="auto"/>
      </w:pPr>
      <w:r>
        <w:separator/>
      </w:r>
    </w:p>
  </w:endnote>
  <w:endnote w:type="continuationSeparator" w:id="0">
    <w:p w:rsidR="00504716" w:rsidRDefault="00504716" w:rsidP="00F70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3268"/>
      <w:docPartObj>
        <w:docPartGallery w:val="Page Numbers (Bottom of Page)"/>
        <w:docPartUnique/>
      </w:docPartObj>
    </w:sdtPr>
    <w:sdtEndPr/>
    <w:sdtContent>
      <w:p w:rsidR="00F70FF1" w:rsidRDefault="00D2586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6B8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70FF1" w:rsidRDefault="00F70F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716" w:rsidRDefault="00504716" w:rsidP="00F70FF1">
      <w:pPr>
        <w:spacing w:after="0" w:line="240" w:lineRule="auto"/>
      </w:pPr>
      <w:r>
        <w:separator/>
      </w:r>
    </w:p>
  </w:footnote>
  <w:footnote w:type="continuationSeparator" w:id="0">
    <w:p w:rsidR="00504716" w:rsidRDefault="00504716" w:rsidP="00F70F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889749F"/>
    <w:multiLevelType w:val="multilevel"/>
    <w:tmpl w:val="79DC7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3C3D"/>
    <w:rsid w:val="00030E6D"/>
    <w:rsid w:val="000420D1"/>
    <w:rsid w:val="0007092F"/>
    <w:rsid w:val="000D5466"/>
    <w:rsid w:val="001C1A6E"/>
    <w:rsid w:val="001D5EB6"/>
    <w:rsid w:val="0022467D"/>
    <w:rsid w:val="00243450"/>
    <w:rsid w:val="003157B3"/>
    <w:rsid w:val="003A055D"/>
    <w:rsid w:val="00441CCC"/>
    <w:rsid w:val="00452896"/>
    <w:rsid w:val="00504716"/>
    <w:rsid w:val="005C4DB7"/>
    <w:rsid w:val="005D6B81"/>
    <w:rsid w:val="005F1339"/>
    <w:rsid w:val="005F3E88"/>
    <w:rsid w:val="0085153B"/>
    <w:rsid w:val="00871682"/>
    <w:rsid w:val="008A6146"/>
    <w:rsid w:val="008B6FB0"/>
    <w:rsid w:val="008D677A"/>
    <w:rsid w:val="009558D3"/>
    <w:rsid w:val="00961870"/>
    <w:rsid w:val="00A3324C"/>
    <w:rsid w:val="00A3738B"/>
    <w:rsid w:val="00BB62BD"/>
    <w:rsid w:val="00BC1205"/>
    <w:rsid w:val="00C17105"/>
    <w:rsid w:val="00C9630B"/>
    <w:rsid w:val="00CD6DAB"/>
    <w:rsid w:val="00D25868"/>
    <w:rsid w:val="00D60B3E"/>
    <w:rsid w:val="00EA1DA1"/>
    <w:rsid w:val="00EB2CAD"/>
    <w:rsid w:val="00EE6CBE"/>
    <w:rsid w:val="00F33811"/>
    <w:rsid w:val="00F70FF1"/>
    <w:rsid w:val="00FB0420"/>
    <w:rsid w:val="00FC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120B7"/>
  <w15:docId w15:val="{7AE8A0C8-DCA6-48E7-935B-CE0E9C6B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C3C3D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F70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70FF1"/>
  </w:style>
  <w:style w:type="paragraph" w:styleId="a5">
    <w:name w:val="footer"/>
    <w:basedOn w:val="a"/>
    <w:link w:val="a6"/>
    <w:uiPriority w:val="99"/>
    <w:unhideWhenUsed/>
    <w:rsid w:val="00F70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0FF1"/>
  </w:style>
  <w:style w:type="paragraph" w:customStyle="1" w:styleId="c7">
    <w:name w:val="c7"/>
    <w:basedOn w:val="a"/>
    <w:rsid w:val="00EA1DA1"/>
    <w:pPr>
      <w:spacing w:before="100" w:after="100" w:line="240" w:lineRule="auto"/>
    </w:pPr>
    <w:rPr>
      <w:rFonts w:eastAsia="Times New Roman" w:cs="Times New Roman"/>
      <w:szCs w:val="24"/>
      <w:lang w:eastAsia="ru-RU"/>
    </w:rPr>
  </w:style>
  <w:style w:type="character" w:customStyle="1" w:styleId="c20">
    <w:name w:val="c20"/>
    <w:basedOn w:val="a0"/>
    <w:rsid w:val="00EA1DA1"/>
  </w:style>
  <w:style w:type="paragraph" w:customStyle="1" w:styleId="c16">
    <w:name w:val="c16"/>
    <w:basedOn w:val="a"/>
    <w:rsid w:val="00EA1DA1"/>
    <w:pPr>
      <w:spacing w:before="100" w:after="100" w:line="240" w:lineRule="auto"/>
    </w:pPr>
    <w:rPr>
      <w:rFonts w:eastAsia="Times New Roman" w:cs="Times New Roman"/>
      <w:szCs w:val="24"/>
      <w:lang w:eastAsia="ru-RU"/>
    </w:rPr>
  </w:style>
  <w:style w:type="character" w:customStyle="1" w:styleId="c30">
    <w:name w:val="c30"/>
    <w:basedOn w:val="a0"/>
    <w:rsid w:val="00EA1DA1"/>
  </w:style>
  <w:style w:type="paragraph" w:customStyle="1" w:styleId="c4">
    <w:name w:val="c4"/>
    <w:basedOn w:val="a"/>
    <w:rsid w:val="00EA1DA1"/>
    <w:pPr>
      <w:spacing w:before="100" w:after="100" w:line="240" w:lineRule="auto"/>
    </w:pPr>
    <w:rPr>
      <w:rFonts w:eastAsia="Times New Roman" w:cs="Times New Roman"/>
      <w:szCs w:val="24"/>
      <w:lang w:eastAsia="ru-RU"/>
    </w:rPr>
  </w:style>
  <w:style w:type="paragraph" w:customStyle="1" w:styleId="c33">
    <w:name w:val="c33"/>
    <w:basedOn w:val="a"/>
    <w:rsid w:val="00EA1DA1"/>
    <w:pPr>
      <w:spacing w:before="100" w:after="100" w:line="240" w:lineRule="auto"/>
    </w:pPr>
    <w:rPr>
      <w:rFonts w:eastAsia="Times New Roman" w:cs="Times New Roman"/>
      <w:szCs w:val="24"/>
      <w:lang w:eastAsia="ru-RU"/>
    </w:rPr>
  </w:style>
  <w:style w:type="paragraph" w:customStyle="1" w:styleId="c22">
    <w:name w:val="c22"/>
    <w:basedOn w:val="a"/>
    <w:rsid w:val="00EA1DA1"/>
    <w:pPr>
      <w:spacing w:before="100" w:after="100" w:line="240" w:lineRule="auto"/>
    </w:pPr>
    <w:rPr>
      <w:rFonts w:eastAsia="Times New Roman" w:cs="Times New Roman"/>
      <w:szCs w:val="24"/>
      <w:lang w:eastAsia="ru-RU"/>
    </w:rPr>
  </w:style>
  <w:style w:type="paragraph" w:customStyle="1" w:styleId="Style2">
    <w:name w:val="Style2"/>
    <w:basedOn w:val="a"/>
    <w:rsid w:val="00D25868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eastAsia="Times New Roman" w:cs="Times New Roman"/>
      <w:szCs w:val="24"/>
      <w:lang w:eastAsia="ru-RU"/>
    </w:rPr>
  </w:style>
  <w:style w:type="character" w:customStyle="1" w:styleId="FontStyle18">
    <w:name w:val="Font Style18"/>
    <w:rsid w:val="00D25868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rsid w:val="00D25868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9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65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6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5263">
                  <w:marLeft w:val="0"/>
                  <w:marRight w:val="0"/>
                  <w:marTop w:val="0"/>
                  <w:marBottom w:val="0"/>
                  <w:divBdr>
                    <w:top w:val="single" w:sz="12" w:space="3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54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68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07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59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964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012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7695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912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2797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420850">
                                                          <w:marLeft w:val="167"/>
                                                          <w:marRight w:val="167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4681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7165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0987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75147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8994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93183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2173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0228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09392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2561</Words>
  <Characters>14600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7</cp:revision>
  <cp:lastPrinted>2015-10-14T04:48:00Z</cp:lastPrinted>
  <dcterms:created xsi:type="dcterms:W3CDTF">2015-10-14T07:10:00Z</dcterms:created>
  <dcterms:modified xsi:type="dcterms:W3CDTF">2020-07-31T12:06:00Z</dcterms:modified>
</cp:coreProperties>
</file>